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1845" w14:textId="79A1180E" w:rsidR="00820147" w:rsidRDefault="00AF1F53" w:rsidP="004F12BD">
      <w:pPr>
        <w:outlineLvl w:val="0"/>
        <w:rPr>
          <w:b/>
          <w:color w:val="808080" w:themeColor="background1" w:themeShade="80"/>
          <w:sz w:val="36"/>
          <w:szCs w:val="4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FADB7F6" wp14:editId="029972BA">
            <wp:simplePos x="0" y="0"/>
            <wp:positionH relativeFrom="column">
              <wp:posOffset>506730</wp:posOffset>
            </wp:positionH>
            <wp:positionV relativeFrom="paragraph">
              <wp:posOffset>8890</wp:posOffset>
            </wp:positionV>
            <wp:extent cx="2668905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430" y="21352"/>
                <wp:lineTo x="2143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7EF8">
        <w:rPr>
          <w:bCs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AE4628A" wp14:editId="79B46C85">
            <wp:simplePos x="0" y="0"/>
            <wp:positionH relativeFrom="margin">
              <wp:posOffset>3545205</wp:posOffset>
            </wp:positionH>
            <wp:positionV relativeFrom="paragraph">
              <wp:posOffset>171450</wp:posOffset>
            </wp:positionV>
            <wp:extent cx="2066925" cy="618490"/>
            <wp:effectExtent l="0" t="0" r="9525" b="0"/>
            <wp:wrapTight wrapText="bothSides">
              <wp:wrapPolygon edited="0">
                <wp:start x="0" y="0"/>
                <wp:lineTo x="0" y="20624"/>
                <wp:lineTo x="21500" y="20624"/>
                <wp:lineTo x="21500" y="0"/>
                <wp:lineTo x="0" y="0"/>
              </wp:wrapPolygon>
            </wp:wrapTight>
            <wp:docPr id="410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8EEC669" wp14:editId="2D30AD39">
            <wp:simplePos x="0" y="0"/>
            <wp:positionH relativeFrom="column">
              <wp:posOffset>6444615</wp:posOffset>
            </wp:positionH>
            <wp:positionV relativeFrom="paragraph">
              <wp:posOffset>167640</wp:posOffset>
            </wp:positionV>
            <wp:extent cx="2571750" cy="603250"/>
            <wp:effectExtent l="0" t="0" r="0" b="6350"/>
            <wp:wrapTight wrapText="bothSides">
              <wp:wrapPolygon edited="0">
                <wp:start x="160" y="0"/>
                <wp:lineTo x="0" y="16371"/>
                <wp:lineTo x="480" y="20463"/>
                <wp:lineTo x="960" y="21145"/>
                <wp:lineTo x="1920" y="21145"/>
                <wp:lineTo x="19680" y="18417"/>
                <wp:lineTo x="20000" y="12960"/>
                <wp:lineTo x="16800" y="12278"/>
                <wp:lineTo x="20160" y="6139"/>
                <wp:lineTo x="19680" y="2728"/>
                <wp:lineTo x="2720" y="0"/>
                <wp:lineTo x="160" y="0"/>
              </wp:wrapPolygon>
            </wp:wrapTight>
            <wp:docPr id="2" name="Picture 2" descr="ШУТИС-ийн 60 жилийн ойн бэлэг тэмдэг (лого) шалгаруул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УТИС-ийн 60 жилийн ойн бэлэг тэмдэг (лого) шалгаруулн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C34">
        <w:rPr>
          <w:noProof/>
        </w:rPr>
        <w:t xml:space="preserve"> </w:t>
      </w:r>
      <w:r w:rsidR="00167927">
        <w:rPr>
          <w:b/>
          <w:color w:val="808080" w:themeColor="background1" w:themeShade="80"/>
          <w:sz w:val="36"/>
          <w:szCs w:val="44"/>
        </w:rPr>
        <w:t xml:space="preserve"> </w:t>
      </w:r>
      <w:r w:rsidR="00820147">
        <w:rPr>
          <w:b/>
          <w:color w:val="808080" w:themeColor="background1" w:themeShade="80"/>
          <w:sz w:val="36"/>
          <w:szCs w:val="44"/>
        </w:rPr>
        <w:t xml:space="preserve"> </w:t>
      </w:r>
      <w:r w:rsidR="00452C1E">
        <w:rPr>
          <w:b/>
          <w:color w:val="808080" w:themeColor="background1" w:themeShade="80"/>
          <w:sz w:val="36"/>
          <w:szCs w:val="44"/>
        </w:rPr>
        <w:t xml:space="preserve"> </w:t>
      </w:r>
      <w:r w:rsidR="00560400">
        <w:rPr>
          <w:b/>
          <w:color w:val="808080" w:themeColor="background1" w:themeShade="80"/>
          <w:sz w:val="36"/>
          <w:szCs w:val="44"/>
        </w:rPr>
        <w:t xml:space="preserve">        </w:t>
      </w:r>
      <w:r w:rsidR="00131C34">
        <w:rPr>
          <w:b/>
          <w:color w:val="808080" w:themeColor="background1" w:themeShade="80"/>
          <w:sz w:val="36"/>
          <w:szCs w:val="44"/>
        </w:rPr>
        <w:t xml:space="preserve">   </w:t>
      </w:r>
      <w:r w:rsidR="00820147">
        <w:rPr>
          <w:b/>
          <w:color w:val="808080" w:themeColor="background1" w:themeShade="80"/>
          <w:sz w:val="36"/>
          <w:szCs w:val="44"/>
        </w:rPr>
        <w:t xml:space="preserve">      </w:t>
      </w:r>
      <w:r w:rsidR="003548A9">
        <w:rPr>
          <w:b/>
          <w:color w:val="808080" w:themeColor="background1" w:themeShade="80"/>
          <w:sz w:val="36"/>
          <w:szCs w:val="44"/>
        </w:rPr>
        <w:t xml:space="preserve">  </w:t>
      </w:r>
      <w:r w:rsidR="005962DF">
        <w:rPr>
          <w:b/>
          <w:color w:val="808080" w:themeColor="background1" w:themeShade="80"/>
          <w:sz w:val="36"/>
          <w:szCs w:val="44"/>
        </w:rPr>
        <w:t xml:space="preserve">                                               </w:t>
      </w:r>
    </w:p>
    <w:p w14:paraId="1B3D8C05" w14:textId="77777777" w:rsidR="00452C1E" w:rsidRDefault="005C7BA6" w:rsidP="004F12BD">
      <w:pPr>
        <w:outlineLvl w:val="0"/>
        <w:rPr>
          <w:b/>
          <w:color w:val="808080" w:themeColor="background1" w:themeShade="80"/>
          <w:sz w:val="36"/>
          <w:szCs w:val="44"/>
        </w:rPr>
      </w:pPr>
      <w:r>
        <w:rPr>
          <w:b/>
          <w:color w:val="808080" w:themeColor="background1" w:themeShade="80"/>
          <w:sz w:val="36"/>
          <w:szCs w:val="44"/>
          <w:lang w:val="mn-MN"/>
        </w:rPr>
        <w:t xml:space="preserve">      </w:t>
      </w:r>
      <w:r w:rsidR="00820147">
        <w:rPr>
          <w:b/>
          <w:color w:val="808080" w:themeColor="background1" w:themeShade="80"/>
          <w:sz w:val="36"/>
          <w:szCs w:val="44"/>
        </w:rPr>
        <w:t xml:space="preserve"> </w:t>
      </w:r>
    </w:p>
    <w:p w14:paraId="5690283C" w14:textId="77777777" w:rsidR="00AF1F53" w:rsidRDefault="00452C1E" w:rsidP="004F12BD">
      <w:pPr>
        <w:outlineLvl w:val="0"/>
        <w:rPr>
          <w:b/>
          <w:color w:val="808080" w:themeColor="background1" w:themeShade="80"/>
          <w:sz w:val="36"/>
          <w:szCs w:val="44"/>
        </w:rPr>
      </w:pPr>
      <w:r>
        <w:rPr>
          <w:b/>
          <w:color w:val="808080" w:themeColor="background1" w:themeShade="80"/>
          <w:sz w:val="36"/>
          <w:szCs w:val="44"/>
        </w:rPr>
        <w:t xml:space="preserve">       </w:t>
      </w:r>
    </w:p>
    <w:p w14:paraId="1FAED65A" w14:textId="242D0B00" w:rsidR="00B5531F" w:rsidRPr="002C1E2E" w:rsidRDefault="00AF1F53" w:rsidP="004F12BD">
      <w:pPr>
        <w:outlineLvl w:val="0"/>
        <w:rPr>
          <w:rFonts w:asciiTheme="majorHAnsi" w:hAnsiTheme="majorHAnsi" w:cstheme="majorHAnsi"/>
          <w:b/>
          <w:color w:val="808080" w:themeColor="background1" w:themeShade="80"/>
          <w:sz w:val="36"/>
          <w:szCs w:val="44"/>
        </w:rPr>
      </w:pPr>
      <w:r>
        <w:rPr>
          <w:b/>
          <w:color w:val="808080" w:themeColor="background1" w:themeShade="80"/>
          <w:sz w:val="36"/>
          <w:szCs w:val="44"/>
        </w:rPr>
        <w:t xml:space="preserve">       </w:t>
      </w:r>
      <w:r>
        <w:rPr>
          <w:rFonts w:asciiTheme="majorHAnsi" w:hAnsiTheme="majorHAnsi" w:cstheme="majorHAnsi"/>
          <w:b/>
          <w:color w:val="808080" w:themeColor="background1" w:themeShade="80"/>
          <w:sz w:val="36"/>
          <w:szCs w:val="44"/>
        </w:rPr>
        <w:t>STUDENT FAIRS</w:t>
      </w:r>
      <w:r w:rsidR="006A5B41">
        <w:rPr>
          <w:rFonts w:asciiTheme="majorHAnsi" w:hAnsiTheme="majorHAnsi" w:cstheme="majorHAnsi"/>
          <w:b/>
          <w:color w:val="808080" w:themeColor="background1" w:themeShade="80"/>
          <w:sz w:val="36"/>
          <w:szCs w:val="44"/>
        </w:rPr>
        <w:t xml:space="preserve"> </w:t>
      </w:r>
      <w:r w:rsidR="00560400">
        <w:rPr>
          <w:rFonts w:asciiTheme="majorHAnsi" w:hAnsiTheme="majorHAnsi" w:cstheme="majorHAnsi"/>
          <w:b/>
          <w:color w:val="808080" w:themeColor="background1" w:themeShade="80"/>
          <w:sz w:val="36"/>
          <w:szCs w:val="44"/>
        </w:rPr>
        <w:t xml:space="preserve"> </w:t>
      </w:r>
    </w:p>
    <w:tbl>
      <w:tblPr>
        <w:tblW w:w="14256" w:type="dxa"/>
        <w:tblInd w:w="720" w:type="dxa"/>
        <w:tblLook w:val="04A0" w:firstRow="1" w:lastRow="0" w:firstColumn="1" w:lastColumn="0" w:noHBand="0" w:noVBand="1"/>
      </w:tblPr>
      <w:tblGrid>
        <w:gridCol w:w="3567"/>
        <w:gridCol w:w="2230"/>
        <w:gridCol w:w="3033"/>
        <w:gridCol w:w="1785"/>
        <w:gridCol w:w="3641"/>
      </w:tblGrid>
      <w:tr w:rsidR="004F12BD" w:rsidRPr="002C1E2E" w14:paraId="2D616543" w14:textId="77777777" w:rsidTr="00F9462B">
        <w:trPr>
          <w:trHeight w:val="243"/>
        </w:trPr>
        <w:tc>
          <w:tcPr>
            <w:tcW w:w="356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1620853" w14:textId="3198590D" w:rsidR="004F12BD" w:rsidRPr="00DA5C46" w:rsidRDefault="00AA59E2" w:rsidP="004F12BD">
            <w:pPr>
              <w:spacing w:line="240" w:lineRule="auto"/>
              <w:ind w:left="-109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DA5C4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FOUNDED, BRIEF NAME</w:t>
            </w:r>
          </w:p>
        </w:tc>
        <w:tc>
          <w:tcPr>
            <w:tcW w:w="10689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8E61285" w14:textId="7AFEC9EF" w:rsidR="004F12BD" w:rsidRPr="00DA5C46" w:rsidRDefault="003548A9" w:rsidP="004F12BD">
            <w:pPr>
              <w:spacing w:line="240" w:lineRule="auto"/>
              <w:ind w:left="-109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DA5C4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UNIVE</w:t>
            </w:r>
            <w:r w:rsidR="00AA59E2" w:rsidRPr="00DA5C4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RSITY NAME</w:t>
            </w:r>
          </w:p>
        </w:tc>
      </w:tr>
      <w:tr w:rsidR="004F12BD" w:rsidRPr="002C1E2E" w14:paraId="7DCBCDDD" w14:textId="77777777" w:rsidTr="00F9462B">
        <w:trPr>
          <w:trHeight w:val="431"/>
        </w:trPr>
        <w:tc>
          <w:tcPr>
            <w:tcW w:w="3567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769961" w14:textId="6064B5F2" w:rsidR="004F12BD" w:rsidRPr="002C1E2E" w:rsidRDefault="004F12BD" w:rsidP="004F12BD">
            <w:pPr>
              <w:spacing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2C1E2E">
              <w:rPr>
                <w:rFonts w:asciiTheme="majorHAnsi" w:hAnsiTheme="majorHAnsi" w:cstheme="majorHAnsi"/>
                <w:color w:val="000000"/>
                <w:szCs w:val="20"/>
              </w:rPr>
              <w:t> </w:t>
            </w:r>
            <w:r w:rsidR="00AF1F53">
              <w:rPr>
                <w:rFonts w:asciiTheme="majorHAnsi" w:hAnsiTheme="majorHAnsi" w:cstheme="majorHAnsi"/>
                <w:color w:val="000000"/>
                <w:szCs w:val="20"/>
              </w:rPr>
              <w:t>2018</w:t>
            </w:r>
            <w:r w:rsidR="00AA59E2" w:rsidRPr="002C1E2E">
              <w:rPr>
                <w:rFonts w:asciiTheme="majorHAnsi" w:hAnsiTheme="majorHAnsi" w:cstheme="majorHAnsi"/>
                <w:color w:val="000000"/>
                <w:szCs w:val="20"/>
              </w:rPr>
              <w:t xml:space="preserve">, </w:t>
            </w:r>
            <w:r w:rsidR="00AF1F53" w:rsidRPr="00AF1F53">
              <w:rPr>
                <w:rFonts w:asciiTheme="majorHAnsi" w:hAnsiTheme="majorHAnsi" w:cstheme="majorHAnsi"/>
                <w:b/>
                <w:bCs/>
                <w:color w:val="0070C0"/>
                <w:szCs w:val="20"/>
              </w:rPr>
              <w:t>CUC</w:t>
            </w:r>
          </w:p>
        </w:tc>
        <w:tc>
          <w:tcPr>
            <w:tcW w:w="10689" w:type="dxa"/>
            <w:gridSpan w:val="4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E6D024" w14:textId="74054848" w:rsidR="004F12BD" w:rsidRPr="006F5366" w:rsidRDefault="00AF1F53" w:rsidP="004F12BD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4"/>
              </w:rPr>
              <w:t xml:space="preserve">Cloud </w:t>
            </w:r>
            <w:r w:rsidR="006F5366" w:rsidRPr="006F5366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4"/>
              </w:rPr>
              <w:t>Universit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4"/>
              </w:rPr>
              <w:t>ies Consortium</w:t>
            </w:r>
            <w:r w:rsidR="006F5366" w:rsidRPr="006F5366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4"/>
              </w:rPr>
              <w:t xml:space="preserve"> </w:t>
            </w:r>
          </w:p>
        </w:tc>
      </w:tr>
      <w:tr w:rsidR="005C7BA6" w:rsidRPr="002C1E2E" w14:paraId="5CA13558" w14:textId="77777777" w:rsidTr="00F9462B">
        <w:trPr>
          <w:trHeight w:val="396"/>
        </w:trPr>
        <w:tc>
          <w:tcPr>
            <w:tcW w:w="3567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0DE25D" w14:textId="5BCDA0BE" w:rsidR="005C7BA6" w:rsidRPr="002C1E2E" w:rsidRDefault="00AA59E2" w:rsidP="004F12BD">
            <w:pPr>
              <w:spacing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2C1E2E">
              <w:rPr>
                <w:rFonts w:asciiTheme="majorHAnsi" w:hAnsiTheme="majorHAnsi" w:cstheme="majorHAnsi"/>
                <w:color w:val="000000"/>
                <w:szCs w:val="20"/>
              </w:rPr>
              <w:t xml:space="preserve"> 1959, </w:t>
            </w:r>
            <w:r w:rsidRPr="006F5366">
              <w:rPr>
                <w:rFonts w:asciiTheme="majorHAnsi" w:hAnsiTheme="majorHAnsi" w:cstheme="majorHAnsi"/>
                <w:b/>
                <w:bCs/>
                <w:color w:val="0070C0"/>
                <w:szCs w:val="20"/>
              </w:rPr>
              <w:t>MUST</w:t>
            </w:r>
          </w:p>
        </w:tc>
        <w:tc>
          <w:tcPr>
            <w:tcW w:w="10689" w:type="dxa"/>
            <w:gridSpan w:val="4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B1EB6A" w14:textId="39C9A7F2" w:rsidR="005C7BA6" w:rsidRPr="006F5366" w:rsidRDefault="00AA59E2" w:rsidP="004F12BD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6F5366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4"/>
              </w:rPr>
              <w:t>M</w:t>
            </w:r>
            <w:r w:rsidR="006F5366" w:rsidRPr="006F5366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4"/>
              </w:rPr>
              <w:t>ongolian University of Science and Technology</w:t>
            </w:r>
          </w:p>
        </w:tc>
      </w:tr>
      <w:tr w:rsidR="004022A6" w:rsidRPr="002C1E2E" w14:paraId="520D0264" w14:textId="77777777" w:rsidTr="00F9462B">
        <w:trPr>
          <w:trHeight w:val="292"/>
        </w:trPr>
        <w:tc>
          <w:tcPr>
            <w:tcW w:w="8830" w:type="dxa"/>
            <w:gridSpan w:val="3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EA5A0DB" w14:textId="0EFAF58C" w:rsidR="004F12BD" w:rsidRPr="00DA5C46" w:rsidRDefault="007B2BD1" w:rsidP="004F12BD">
            <w:pPr>
              <w:spacing w:line="240" w:lineRule="auto"/>
              <w:ind w:left="-109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DA5C4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PROJECT</w:t>
            </w:r>
            <w:r w:rsidR="004F12BD" w:rsidRPr="00DA5C4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TITLE</w:t>
            </w:r>
          </w:p>
        </w:tc>
        <w:tc>
          <w:tcPr>
            <w:tcW w:w="178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318B7EC" w14:textId="2281FE1B" w:rsidR="004F12BD" w:rsidRPr="00DA5C46" w:rsidRDefault="00D9653B" w:rsidP="004F12BD">
            <w:pPr>
              <w:spacing w:line="240" w:lineRule="auto"/>
              <w:ind w:left="-109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DA5C4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WP.</w:t>
            </w:r>
          </w:p>
        </w:tc>
        <w:tc>
          <w:tcPr>
            <w:tcW w:w="3641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6547B59" w14:textId="5677D1D2" w:rsidR="004F12BD" w:rsidRPr="00DA5C46" w:rsidRDefault="00D9653B" w:rsidP="004F12BD">
            <w:pPr>
              <w:spacing w:line="240" w:lineRule="auto"/>
              <w:ind w:left="-109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DA5C4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START-</w:t>
            </w:r>
            <w:r w:rsidR="004F12BD" w:rsidRPr="00DA5C4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END TIME</w:t>
            </w:r>
          </w:p>
        </w:tc>
      </w:tr>
      <w:tr w:rsidR="004022A6" w:rsidRPr="002C1E2E" w14:paraId="05F0CB4D" w14:textId="77777777" w:rsidTr="00F9462B">
        <w:trPr>
          <w:trHeight w:val="746"/>
        </w:trPr>
        <w:tc>
          <w:tcPr>
            <w:tcW w:w="883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2186E0" w14:textId="17578B88" w:rsidR="004F12BD" w:rsidRPr="004C3663" w:rsidRDefault="003905B2" w:rsidP="004F12B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</w:rPr>
            </w:pPr>
            <w:r w:rsidRPr="004C3663">
              <w:rPr>
                <w:rFonts w:asciiTheme="majorHAnsi" w:hAnsiTheme="majorHAnsi" w:cstheme="majorHAnsi"/>
                <w:color w:val="767171" w:themeColor="background2" w:themeShade="80"/>
                <w:szCs w:val="20"/>
              </w:rPr>
              <w:t>Erasmus +Capacity Building in Higher Education</w:t>
            </w:r>
            <w:r w:rsidRPr="004C3663">
              <w:rPr>
                <w:rFonts w:asciiTheme="majorHAnsi" w:hAnsiTheme="majorHAnsi" w:cstheme="majorHAnsi"/>
                <w:color w:val="767171" w:themeColor="background2" w:themeShade="80"/>
                <w:sz w:val="24"/>
              </w:rPr>
              <w:t>,</w:t>
            </w:r>
            <w:r w:rsidRPr="004C3663">
              <w:rPr>
                <w:rStyle w:val="SelPlus"/>
                <w:rFonts w:asciiTheme="majorHAnsi" w:hAnsiTheme="majorHAnsi" w:cstheme="majorHAnsi"/>
                <w:color w:val="767171" w:themeColor="background2" w:themeShade="80"/>
                <w:sz w:val="24"/>
              </w:rPr>
              <w:t xml:space="preserve"> </w:t>
            </w:r>
            <w:r w:rsidRPr="004C3663">
              <w:rPr>
                <w:rFonts w:asciiTheme="majorHAnsi" w:hAnsiTheme="majorHAnsi" w:cstheme="majorHAnsi"/>
                <w:b/>
                <w:bCs/>
                <w:color w:val="767171" w:themeColor="background2" w:themeShade="80"/>
                <w:sz w:val="24"/>
              </w:rPr>
              <w:t>SMARTCITY: Innovative Approach Towards a Master Program on Smart Cities Technologies</w:t>
            </w:r>
          </w:p>
        </w:tc>
        <w:tc>
          <w:tcPr>
            <w:tcW w:w="178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402355" w14:textId="45D7C953" w:rsidR="004F12BD" w:rsidRPr="00D9653B" w:rsidRDefault="00AF1F53" w:rsidP="004F12B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767171" w:themeColor="background2" w:themeShade="80"/>
                <w:sz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767171" w:themeColor="background2" w:themeShade="80"/>
                <w:sz w:val="24"/>
              </w:rPr>
              <w:t>9</w:t>
            </w:r>
            <w:r w:rsidR="00D9653B" w:rsidRPr="00D9653B">
              <w:rPr>
                <w:rFonts w:asciiTheme="majorHAnsi" w:hAnsiTheme="majorHAnsi" w:cstheme="majorHAnsi"/>
                <w:b/>
                <w:bCs/>
                <w:color w:val="767171" w:themeColor="background2" w:themeShade="80"/>
                <w:sz w:val="24"/>
              </w:rPr>
              <w:t>.</w:t>
            </w:r>
            <w:r>
              <w:rPr>
                <w:rFonts w:asciiTheme="majorHAnsi" w:hAnsiTheme="majorHAnsi" w:cstheme="majorHAnsi"/>
                <w:b/>
                <w:bCs/>
                <w:color w:val="767171" w:themeColor="background2" w:themeShade="80"/>
                <w:sz w:val="24"/>
              </w:rPr>
              <w:t>3</w:t>
            </w:r>
          </w:p>
        </w:tc>
        <w:tc>
          <w:tcPr>
            <w:tcW w:w="364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D30C50" w14:textId="3E3A571F" w:rsidR="00DA5C46" w:rsidRPr="003E5901" w:rsidRDefault="00D9653B" w:rsidP="004F12B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404040" w:themeColor="text1" w:themeTint="BF"/>
                <w:szCs w:val="20"/>
              </w:rPr>
            </w:pPr>
            <w:r w:rsidRPr="003E5901">
              <w:rPr>
                <w:rFonts w:asciiTheme="majorHAnsi" w:hAnsiTheme="majorHAnsi" w:cstheme="majorHAnsi"/>
                <w:b/>
                <w:bCs/>
                <w:color w:val="404040" w:themeColor="text1" w:themeTint="BF"/>
                <w:szCs w:val="20"/>
              </w:rPr>
              <w:t xml:space="preserve">14:00 - </w:t>
            </w:r>
            <w:r w:rsidR="000828E9" w:rsidRPr="003E5901">
              <w:rPr>
                <w:rFonts w:asciiTheme="majorHAnsi" w:hAnsiTheme="majorHAnsi" w:cstheme="majorHAnsi"/>
                <w:b/>
                <w:bCs/>
                <w:color w:val="404040" w:themeColor="text1" w:themeTint="BF"/>
                <w:szCs w:val="20"/>
              </w:rPr>
              <w:t>1</w:t>
            </w:r>
            <w:r w:rsidR="00A3001D">
              <w:rPr>
                <w:rFonts w:asciiTheme="majorHAnsi" w:hAnsiTheme="majorHAnsi" w:cstheme="majorHAnsi"/>
                <w:b/>
                <w:bCs/>
                <w:color w:val="404040" w:themeColor="text1" w:themeTint="BF"/>
                <w:szCs w:val="20"/>
              </w:rPr>
              <w:t>7</w:t>
            </w:r>
            <w:r w:rsidR="004F12BD" w:rsidRPr="003E5901">
              <w:rPr>
                <w:rFonts w:asciiTheme="majorHAnsi" w:hAnsiTheme="majorHAnsi" w:cstheme="majorHAnsi"/>
                <w:b/>
                <w:bCs/>
                <w:color w:val="404040" w:themeColor="text1" w:themeTint="BF"/>
                <w:szCs w:val="20"/>
              </w:rPr>
              <w:t>:</w:t>
            </w:r>
            <w:r w:rsidR="000828E9" w:rsidRPr="003E5901">
              <w:rPr>
                <w:rFonts w:asciiTheme="majorHAnsi" w:hAnsiTheme="majorHAnsi" w:cstheme="majorHAnsi"/>
                <w:b/>
                <w:bCs/>
                <w:color w:val="404040" w:themeColor="text1" w:themeTint="BF"/>
                <w:szCs w:val="20"/>
              </w:rPr>
              <w:t>00</w:t>
            </w:r>
            <w:r w:rsidR="00DA5C46" w:rsidRPr="003E5901">
              <w:rPr>
                <w:rFonts w:asciiTheme="majorHAnsi" w:hAnsiTheme="majorHAnsi" w:cstheme="majorHAnsi"/>
                <w:b/>
                <w:bCs/>
                <w:color w:val="404040" w:themeColor="text1" w:themeTint="BF"/>
                <w:szCs w:val="20"/>
              </w:rPr>
              <w:t xml:space="preserve"> </w:t>
            </w:r>
          </w:p>
          <w:p w14:paraId="4C983331" w14:textId="3FC67714" w:rsidR="004F12BD" w:rsidRPr="00DA5C46" w:rsidRDefault="00DA5C46" w:rsidP="004F12BD">
            <w:pPr>
              <w:spacing w:line="240" w:lineRule="auto"/>
              <w:rPr>
                <w:rFonts w:asciiTheme="majorHAnsi" w:hAnsiTheme="majorHAnsi" w:cstheme="majorHAnsi"/>
                <w:color w:val="767171" w:themeColor="background2" w:themeShade="80"/>
                <w:szCs w:val="20"/>
              </w:rPr>
            </w:pPr>
            <w:r w:rsidRPr="003E5901">
              <w:rPr>
                <w:rFonts w:asciiTheme="majorHAnsi" w:hAnsiTheme="majorHAnsi" w:cstheme="majorHAnsi"/>
                <w:b/>
                <w:bCs/>
                <w:color w:val="404040" w:themeColor="text1" w:themeTint="BF"/>
                <w:szCs w:val="20"/>
              </w:rPr>
              <w:t>Ulaanbaatar time</w:t>
            </w:r>
          </w:p>
        </w:tc>
      </w:tr>
      <w:tr w:rsidR="004F12BD" w:rsidRPr="002C1E2E" w14:paraId="1886F94C" w14:textId="77777777" w:rsidTr="00F9462B">
        <w:trPr>
          <w:trHeight w:val="292"/>
        </w:trPr>
        <w:tc>
          <w:tcPr>
            <w:tcW w:w="8830" w:type="dxa"/>
            <w:gridSpan w:val="3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1B3FD0D" w14:textId="73D3835A" w:rsidR="004F12BD" w:rsidRPr="002C1E2E" w:rsidRDefault="00560400" w:rsidP="004F12BD">
            <w:pPr>
              <w:spacing w:line="240" w:lineRule="auto"/>
              <w:ind w:left="-109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PARTICIPANTS</w:t>
            </w:r>
          </w:p>
        </w:tc>
        <w:tc>
          <w:tcPr>
            <w:tcW w:w="5426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0FF9869" w14:textId="43F4C680" w:rsidR="004F12BD" w:rsidRPr="002C1E2E" w:rsidRDefault="004F12BD" w:rsidP="004F12BD">
            <w:pPr>
              <w:spacing w:line="240" w:lineRule="auto"/>
              <w:ind w:left="-109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C1E2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TYPE</w:t>
            </w:r>
            <w:r w:rsidR="000541D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/DATE</w:t>
            </w:r>
          </w:p>
        </w:tc>
      </w:tr>
      <w:tr w:rsidR="004F12BD" w:rsidRPr="002C1E2E" w14:paraId="692E3327" w14:textId="77777777" w:rsidTr="00F9462B">
        <w:trPr>
          <w:trHeight w:val="431"/>
        </w:trPr>
        <w:tc>
          <w:tcPr>
            <w:tcW w:w="883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D169A7A" w14:textId="6B061778" w:rsidR="004F12BD" w:rsidRPr="002C1E2E" w:rsidRDefault="00AF1F53" w:rsidP="004F12BD">
            <w:pPr>
              <w:spacing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</w:rPr>
              <w:t xml:space="preserve">Students, </w:t>
            </w:r>
            <w:r w:rsidR="008A6C20">
              <w:rPr>
                <w:rFonts w:asciiTheme="majorHAnsi" w:hAnsiTheme="majorHAnsi" w:cstheme="majorHAnsi"/>
                <w:color w:val="000000"/>
                <w:szCs w:val="20"/>
              </w:rPr>
              <w:t>Faculty</w:t>
            </w:r>
            <w:r w:rsidR="00560400">
              <w:rPr>
                <w:rFonts w:asciiTheme="majorHAnsi" w:hAnsiTheme="majorHAnsi" w:cstheme="majorHAnsi"/>
                <w:color w:val="000000"/>
                <w:szCs w:val="20"/>
              </w:rPr>
              <w:t xml:space="preserve"> staff</w:t>
            </w:r>
            <w:r>
              <w:rPr>
                <w:rFonts w:asciiTheme="majorHAnsi" w:hAnsiTheme="majorHAnsi" w:cstheme="majorHAnsi"/>
                <w:color w:val="000000"/>
                <w:szCs w:val="20"/>
              </w:rPr>
              <w:t xml:space="preserve">, </w:t>
            </w:r>
            <w:r w:rsidR="009675BB">
              <w:rPr>
                <w:rFonts w:asciiTheme="majorHAnsi" w:hAnsiTheme="majorHAnsi" w:cstheme="majorHAnsi"/>
                <w:color w:val="000000"/>
                <w:szCs w:val="20"/>
              </w:rPr>
              <w:t>Specialists</w:t>
            </w:r>
            <w:r>
              <w:rPr>
                <w:rFonts w:asciiTheme="majorHAnsi" w:hAnsiTheme="majorHAnsi" w:cstheme="majorHAnsi"/>
                <w:color w:val="000000"/>
                <w:szCs w:val="20"/>
              </w:rPr>
              <w:t xml:space="preserve"> of Aca</w:t>
            </w:r>
            <w:r w:rsidR="007B2A0F">
              <w:rPr>
                <w:rFonts w:asciiTheme="majorHAnsi" w:hAnsiTheme="majorHAnsi" w:cstheme="majorHAnsi"/>
                <w:color w:val="000000"/>
                <w:szCs w:val="20"/>
              </w:rPr>
              <w:t>d</w:t>
            </w:r>
            <w:r>
              <w:rPr>
                <w:rFonts w:asciiTheme="majorHAnsi" w:hAnsiTheme="majorHAnsi" w:cstheme="majorHAnsi"/>
                <w:color w:val="000000"/>
                <w:szCs w:val="20"/>
              </w:rPr>
              <w:t>emic Affairs</w:t>
            </w:r>
            <w:r w:rsidR="00643DDB">
              <w:rPr>
                <w:rFonts w:asciiTheme="majorHAnsi" w:hAnsiTheme="majorHAnsi" w:cstheme="majorHAnsi"/>
                <w:color w:val="000000"/>
                <w:szCs w:val="20"/>
              </w:rPr>
              <w:t>,</w:t>
            </w:r>
            <w:r w:rsidR="00560400">
              <w:rPr>
                <w:rFonts w:asciiTheme="majorHAnsi" w:hAnsiTheme="majorHAnsi" w:cstheme="majorHAnsi"/>
                <w:color w:val="000000"/>
                <w:szCs w:val="20"/>
              </w:rPr>
              <w:t xml:space="preserve"> MUST</w:t>
            </w:r>
            <w:r>
              <w:rPr>
                <w:rFonts w:asciiTheme="majorHAnsi" w:hAnsiTheme="majorHAnsi" w:cstheme="majorHAnsi"/>
                <w:color w:val="000000"/>
                <w:szCs w:val="20"/>
              </w:rPr>
              <w:t xml:space="preserve"> &amp; CUC</w:t>
            </w:r>
          </w:p>
        </w:tc>
        <w:tc>
          <w:tcPr>
            <w:tcW w:w="5426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30E0D6" w14:textId="448F0EFD" w:rsidR="004F12BD" w:rsidRPr="003E5901" w:rsidRDefault="00AA59E2" w:rsidP="004F12B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Cs w:val="20"/>
              </w:rPr>
            </w:pPr>
            <w:r w:rsidRPr="003E5901">
              <w:rPr>
                <w:rFonts w:asciiTheme="majorHAnsi" w:hAnsiTheme="majorHAnsi" w:cstheme="majorHAnsi"/>
                <w:b/>
                <w:bCs/>
                <w:color w:val="595959" w:themeColor="text1" w:themeTint="A6"/>
                <w:szCs w:val="20"/>
              </w:rPr>
              <w:t>V</w:t>
            </w:r>
            <w:r w:rsidR="003E5901" w:rsidRPr="003E5901">
              <w:rPr>
                <w:rFonts w:asciiTheme="majorHAnsi" w:hAnsiTheme="majorHAnsi" w:cstheme="majorHAnsi"/>
                <w:b/>
                <w:bCs/>
                <w:color w:val="595959" w:themeColor="text1" w:themeTint="A6"/>
                <w:szCs w:val="20"/>
              </w:rPr>
              <w:t>irtual</w:t>
            </w:r>
            <w:r w:rsidR="000541DA">
              <w:rPr>
                <w:rFonts w:asciiTheme="majorHAnsi" w:hAnsiTheme="majorHAnsi" w:cstheme="majorHAnsi"/>
                <w:b/>
                <w:bCs/>
                <w:color w:val="595959" w:themeColor="text1" w:themeTint="A6"/>
                <w:szCs w:val="20"/>
              </w:rPr>
              <w:t xml:space="preserve">/ </w:t>
            </w:r>
            <w:r w:rsidR="000541DA" w:rsidRPr="000541DA"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4"/>
              </w:rPr>
              <w:t>23</w:t>
            </w:r>
            <w:r w:rsidR="009675BB"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4"/>
              </w:rPr>
              <w:t>-30</w:t>
            </w:r>
            <w:r w:rsidR="000541DA" w:rsidRPr="000541DA"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4"/>
              </w:rPr>
              <w:t xml:space="preserve"> </w:t>
            </w:r>
            <w:r w:rsidR="009675BB"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4"/>
              </w:rPr>
              <w:t>August</w:t>
            </w:r>
            <w:r w:rsidR="000541DA" w:rsidRPr="000541DA"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4"/>
              </w:rPr>
              <w:t xml:space="preserve"> 2021</w:t>
            </w:r>
            <w:r w:rsidR="000541DA">
              <w:rPr>
                <w:rFonts w:asciiTheme="majorHAnsi" w:hAnsiTheme="majorHAnsi" w:cstheme="majorHAnsi"/>
                <w:b/>
                <w:bCs/>
                <w:color w:val="595959" w:themeColor="text1" w:themeTint="A6"/>
                <w:szCs w:val="20"/>
              </w:rPr>
              <w:t xml:space="preserve"> </w:t>
            </w:r>
            <w:r w:rsidRPr="003E5901">
              <w:rPr>
                <w:rFonts w:asciiTheme="majorHAnsi" w:hAnsiTheme="majorHAnsi" w:cstheme="majorHAnsi"/>
                <w:b/>
                <w:bCs/>
                <w:color w:val="595959" w:themeColor="text1" w:themeTint="A6"/>
                <w:szCs w:val="20"/>
              </w:rPr>
              <w:t xml:space="preserve"> </w:t>
            </w:r>
          </w:p>
        </w:tc>
      </w:tr>
      <w:tr w:rsidR="004022A6" w:rsidRPr="002C1E2E" w14:paraId="2CC42EB2" w14:textId="77777777" w:rsidTr="00F9462B">
        <w:trPr>
          <w:trHeight w:val="459"/>
        </w:trPr>
        <w:tc>
          <w:tcPr>
            <w:tcW w:w="356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19501AC2" w14:textId="77777777" w:rsidR="0099390A" w:rsidRDefault="0099390A" w:rsidP="004F12BD">
            <w:pPr>
              <w:spacing w:line="240" w:lineRule="auto"/>
              <w:ind w:left="-109"/>
              <w:rPr>
                <w:rFonts w:asciiTheme="majorHAnsi" w:hAnsiTheme="majorHAnsi" w:cstheme="majorHAnsi"/>
                <w:color w:val="808080"/>
                <w:sz w:val="28"/>
                <w:szCs w:val="28"/>
              </w:rPr>
            </w:pPr>
          </w:p>
          <w:p w14:paraId="03D6907F" w14:textId="226BB6CA" w:rsidR="004F12BD" w:rsidRPr="002C1E2E" w:rsidRDefault="004F12BD" w:rsidP="004F12BD">
            <w:pPr>
              <w:spacing w:line="240" w:lineRule="auto"/>
              <w:ind w:left="-109"/>
              <w:rPr>
                <w:rFonts w:asciiTheme="majorHAnsi" w:hAnsiTheme="majorHAnsi" w:cstheme="majorHAnsi"/>
                <w:color w:val="808080"/>
                <w:sz w:val="28"/>
                <w:szCs w:val="28"/>
              </w:rPr>
            </w:pPr>
            <w:r w:rsidRPr="002C1E2E">
              <w:rPr>
                <w:rFonts w:asciiTheme="majorHAnsi" w:hAnsiTheme="majorHAnsi" w:cstheme="majorHAnsi"/>
                <w:color w:val="808080"/>
                <w:sz w:val="28"/>
                <w:szCs w:val="28"/>
              </w:rPr>
              <w:t>SCHEDULE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59721D72" w14:textId="77777777" w:rsidR="004F12BD" w:rsidRPr="002C1E2E" w:rsidRDefault="004F12BD" w:rsidP="004F12BD">
            <w:pPr>
              <w:spacing w:line="240" w:lineRule="auto"/>
              <w:rPr>
                <w:rFonts w:asciiTheme="majorHAnsi" w:hAnsiTheme="majorHAnsi" w:cstheme="majorHAnsi"/>
                <w:color w:val="808080"/>
                <w:sz w:val="28"/>
                <w:szCs w:val="28"/>
              </w:rPr>
            </w:pPr>
            <w:r w:rsidRPr="002C1E2E">
              <w:rPr>
                <w:rFonts w:asciiTheme="majorHAnsi" w:hAnsiTheme="majorHAnsi" w:cstheme="majorHAnsi"/>
                <w:color w:val="808080"/>
                <w:sz w:val="28"/>
                <w:szCs w:val="28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9E078EE" w14:textId="77777777" w:rsidR="004F12BD" w:rsidRPr="002C1E2E" w:rsidRDefault="004F12BD" w:rsidP="004F12BD">
            <w:pPr>
              <w:spacing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2C1E2E">
              <w:rPr>
                <w:rFonts w:asciiTheme="majorHAnsi" w:hAnsiTheme="majorHAnsi" w:cstheme="majorHAnsi"/>
                <w:color w:val="000000"/>
                <w:szCs w:val="2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38C0620" w14:textId="77777777" w:rsidR="004F12BD" w:rsidRPr="002C1E2E" w:rsidRDefault="004F12BD" w:rsidP="004F12BD">
            <w:pPr>
              <w:spacing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2C1E2E">
              <w:rPr>
                <w:rFonts w:asciiTheme="majorHAnsi" w:hAnsiTheme="majorHAnsi" w:cstheme="majorHAnsi"/>
                <w:color w:val="000000"/>
                <w:szCs w:val="20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DD3ADED" w14:textId="77777777" w:rsidR="004F12BD" w:rsidRPr="002C1E2E" w:rsidRDefault="004F12BD" w:rsidP="004F12BD">
            <w:pPr>
              <w:spacing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2C1E2E">
              <w:rPr>
                <w:rFonts w:asciiTheme="majorHAnsi" w:hAnsiTheme="majorHAnsi" w:cstheme="majorHAnsi"/>
                <w:color w:val="000000"/>
                <w:szCs w:val="20"/>
              </w:rPr>
              <w:t> </w:t>
            </w:r>
          </w:p>
        </w:tc>
      </w:tr>
      <w:tr w:rsidR="004022A6" w:rsidRPr="002C1E2E" w14:paraId="00D0BB61" w14:textId="77777777" w:rsidTr="00F9462B">
        <w:trPr>
          <w:trHeight w:val="431"/>
        </w:trPr>
        <w:tc>
          <w:tcPr>
            <w:tcW w:w="579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D403515" w14:textId="2BF8941C" w:rsidR="004F12BD" w:rsidRPr="002C1E2E" w:rsidRDefault="00B06497" w:rsidP="004F12B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2C1E2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Day</w:t>
            </w:r>
            <w:r w:rsidR="0045307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s:</w:t>
            </w:r>
            <w:r w:rsidRPr="002C1E2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5307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23-30</w:t>
            </w:r>
            <w:r w:rsidR="0009284C" w:rsidRPr="002C1E2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5307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AUGUST</w:t>
            </w:r>
            <w:r w:rsidR="0009284C" w:rsidRPr="002C1E2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 2021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3415F57" w14:textId="77777777" w:rsidR="004F12BD" w:rsidRPr="002C1E2E" w:rsidRDefault="004F12BD" w:rsidP="004F12B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2C1E2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TO BE PRESENTED BY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DF35810" w14:textId="17911173" w:rsidR="004F12BD" w:rsidRPr="002C1E2E" w:rsidRDefault="004F12BD" w:rsidP="00F8100E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2C1E2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364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B860DEB" w14:textId="297FBADF" w:rsidR="004F12BD" w:rsidRPr="002C1E2E" w:rsidRDefault="00B31EBB" w:rsidP="004F12B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MICROSOFT TEAMS</w:t>
            </w:r>
            <w:r w:rsidR="00AE086B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8100E" w:rsidRPr="002C1E2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LINK</w:t>
            </w:r>
          </w:p>
        </w:tc>
      </w:tr>
      <w:tr w:rsidR="004022A6" w:rsidRPr="002C1E2E" w14:paraId="02D85ACC" w14:textId="77777777" w:rsidTr="00F9462B">
        <w:trPr>
          <w:trHeight w:val="386"/>
        </w:trPr>
        <w:tc>
          <w:tcPr>
            <w:tcW w:w="88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40E148EC" w14:textId="6CCBFFFB" w:rsidR="004022A6" w:rsidRPr="00864969" w:rsidRDefault="004022A6" w:rsidP="007B2BD1">
            <w:pPr>
              <w:spacing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864969">
              <w:rPr>
                <w:rFonts w:asciiTheme="majorHAnsi" w:hAnsiTheme="majorHAnsi" w:cstheme="majorHAnsi"/>
                <w:color w:val="000000"/>
                <w:szCs w:val="20"/>
              </w:rPr>
              <w:t>Registration of participants</w:t>
            </w:r>
            <w:r>
              <w:rPr>
                <w:rFonts w:asciiTheme="majorHAnsi" w:hAnsiTheme="majorHAnsi" w:cstheme="majorHAnsi"/>
                <w:color w:val="000000"/>
                <w:szCs w:val="20"/>
              </w:rPr>
              <w:t>, Set up for the meeting /Device check/</w:t>
            </w:r>
            <w:r w:rsidRPr="00864969">
              <w:rPr>
                <w:rFonts w:asciiTheme="majorHAnsi" w:hAnsiTheme="majorHAnsi" w:cstheme="majorHAnsi"/>
                <w:color w:val="000000"/>
                <w:szCs w:val="2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DB761F9" w14:textId="5105DCAF" w:rsidR="004022A6" w:rsidRPr="00864969" w:rsidRDefault="004022A6" w:rsidP="004F12BD">
            <w:pPr>
              <w:spacing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864969">
              <w:rPr>
                <w:rFonts w:asciiTheme="majorHAnsi" w:hAnsiTheme="majorHAnsi" w:cstheme="majorHAnsi"/>
                <w:color w:val="000000"/>
                <w:szCs w:val="20"/>
              </w:rPr>
              <w:t xml:space="preserve">13:50 </w:t>
            </w:r>
            <w:r>
              <w:rPr>
                <w:rFonts w:asciiTheme="majorHAnsi" w:hAnsiTheme="majorHAnsi" w:cstheme="majorHAnsi"/>
                <w:color w:val="000000"/>
                <w:szCs w:val="20"/>
              </w:rPr>
              <w:t>-</w:t>
            </w:r>
            <w:r w:rsidRPr="00864969">
              <w:rPr>
                <w:rFonts w:asciiTheme="majorHAnsi" w:hAnsiTheme="majorHAnsi" w:cstheme="majorHAnsi"/>
                <w:color w:val="000000"/>
                <w:szCs w:val="20"/>
              </w:rPr>
              <w:t xml:space="preserve"> 14:00</w:t>
            </w:r>
          </w:p>
        </w:tc>
        <w:tc>
          <w:tcPr>
            <w:tcW w:w="3641" w:type="dxa"/>
            <w:vMerge w:val="restart"/>
            <w:tcBorders>
              <w:top w:val="nil"/>
              <w:left w:val="nil"/>
              <w:right w:val="single" w:sz="4" w:space="0" w:color="BFBFBF"/>
            </w:tcBorders>
            <w:shd w:val="clear" w:color="000000" w:fill="EAEEF3"/>
            <w:vAlign w:val="center"/>
          </w:tcPr>
          <w:p w14:paraId="1F3657F0" w14:textId="492350AD" w:rsidR="00AE086B" w:rsidRPr="00864969" w:rsidRDefault="00AE086B" w:rsidP="004F12BD">
            <w:pPr>
              <w:spacing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</w:tr>
      <w:tr w:rsidR="004022A6" w:rsidRPr="002C1E2E" w14:paraId="55601270" w14:textId="77777777" w:rsidTr="00F9462B">
        <w:trPr>
          <w:trHeight w:val="503"/>
        </w:trPr>
        <w:tc>
          <w:tcPr>
            <w:tcW w:w="579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11FF7F6" w14:textId="2D8EC704" w:rsidR="004022A6" w:rsidRPr="00864969" w:rsidRDefault="004022A6" w:rsidP="004F12BD">
            <w:pPr>
              <w:spacing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</w:rPr>
              <w:t>GREETING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786686" w14:textId="6D55C0ED" w:rsidR="004022A6" w:rsidRPr="00864969" w:rsidRDefault="00453074" w:rsidP="004F12BD">
            <w:pPr>
              <w:spacing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</w:rPr>
              <w:t>CUC</w:t>
            </w:r>
            <w:r w:rsidR="004022A6">
              <w:rPr>
                <w:rFonts w:asciiTheme="majorHAnsi" w:hAnsiTheme="majorHAnsi" w:cstheme="majorHAnsi"/>
                <w:color w:val="000000"/>
                <w:szCs w:val="20"/>
              </w:rPr>
              <w:t xml:space="preserve"> &amp; MUST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001D81A" w14:textId="29751E73" w:rsidR="004022A6" w:rsidRPr="00864969" w:rsidRDefault="004022A6" w:rsidP="004F12BD">
            <w:pPr>
              <w:spacing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</w:rPr>
              <w:t>14:00 - 14:10</w:t>
            </w:r>
          </w:p>
        </w:tc>
        <w:tc>
          <w:tcPr>
            <w:tcW w:w="364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vAlign w:val="center"/>
          </w:tcPr>
          <w:p w14:paraId="41CC4AD8" w14:textId="57A4AFB9" w:rsidR="004022A6" w:rsidRPr="00864969" w:rsidRDefault="004022A6" w:rsidP="004F12BD">
            <w:pPr>
              <w:spacing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</w:tr>
      <w:tr w:rsidR="004022A6" w:rsidRPr="002C1E2E" w14:paraId="429A72F5" w14:textId="77777777" w:rsidTr="00F9462B">
        <w:trPr>
          <w:trHeight w:val="431"/>
        </w:trPr>
        <w:tc>
          <w:tcPr>
            <w:tcW w:w="579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A3B819" w14:textId="70F0F037" w:rsidR="004022A6" w:rsidRPr="00864969" w:rsidRDefault="00453074" w:rsidP="00F40043">
            <w:pPr>
              <w:spacing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</w:rPr>
              <w:t>Smart Ulaanbaatar Project</w:t>
            </w:r>
            <w:r w:rsidR="00F9462B">
              <w:rPr>
                <w:rFonts w:asciiTheme="majorHAnsi" w:hAnsiTheme="majorHAnsi" w:cstheme="majorHAnsi"/>
                <w:color w:val="000000"/>
                <w:szCs w:val="20"/>
              </w:rPr>
              <w:t xml:space="preserve"> introduction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DA545F" w14:textId="2F447F19" w:rsidR="004022A6" w:rsidRPr="00864969" w:rsidRDefault="00453074" w:rsidP="004F12BD">
            <w:pPr>
              <w:spacing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szCs w:val="20"/>
              </w:rPr>
              <w:t>Zorig</w:t>
            </w:r>
            <w:r w:rsidR="00AE086B">
              <w:rPr>
                <w:rFonts w:asciiTheme="majorHAnsi" w:hAnsiTheme="majorHAnsi" w:cstheme="majorHAnsi"/>
                <w:color w:val="000000"/>
                <w:szCs w:val="20"/>
              </w:rPr>
              <w:t>.</w:t>
            </w:r>
            <w:r>
              <w:rPr>
                <w:rFonts w:asciiTheme="majorHAnsi" w:hAnsiTheme="majorHAnsi" w:cstheme="majorHAnsi"/>
                <w:color w:val="000000"/>
                <w:szCs w:val="20"/>
              </w:rPr>
              <w:t>G</w:t>
            </w:r>
            <w:proofErr w:type="spellEnd"/>
            <w:r w:rsidR="00AE086B">
              <w:rPr>
                <w:rFonts w:asciiTheme="majorHAnsi" w:hAnsiTheme="majorHAnsi" w:cstheme="majorHAnsi"/>
                <w:color w:val="00000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color w:val="000000"/>
                <w:szCs w:val="20"/>
              </w:rPr>
              <w:t>C</w:t>
            </w:r>
            <w:r w:rsidR="00AE086B">
              <w:rPr>
                <w:rFonts w:asciiTheme="majorHAnsi" w:hAnsiTheme="majorHAnsi" w:cstheme="majorHAnsi"/>
                <w:color w:val="000000"/>
                <w:szCs w:val="20"/>
              </w:rPr>
              <w:t>U</w:t>
            </w:r>
            <w:r>
              <w:rPr>
                <w:rFonts w:asciiTheme="majorHAnsi" w:hAnsiTheme="majorHAnsi" w:cstheme="majorHAnsi"/>
                <w:color w:val="000000"/>
                <w:szCs w:val="20"/>
              </w:rPr>
              <w:t>C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8E3B0AE" w14:textId="31B7C152" w:rsidR="004022A6" w:rsidRPr="00864969" w:rsidRDefault="00AE086B" w:rsidP="004F12BD">
            <w:pPr>
              <w:spacing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</w:rPr>
              <w:t>14:10 – 15:00</w:t>
            </w:r>
          </w:p>
        </w:tc>
        <w:tc>
          <w:tcPr>
            <w:tcW w:w="364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vAlign w:val="center"/>
          </w:tcPr>
          <w:p w14:paraId="41FDD9D4" w14:textId="20026771" w:rsidR="004022A6" w:rsidRPr="00864969" w:rsidRDefault="004022A6" w:rsidP="004F12BD">
            <w:pPr>
              <w:spacing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</w:tr>
      <w:tr w:rsidR="00612127" w:rsidRPr="002C1E2E" w14:paraId="7144B3AE" w14:textId="77777777" w:rsidTr="00F9462B">
        <w:trPr>
          <w:trHeight w:val="431"/>
        </w:trPr>
        <w:tc>
          <w:tcPr>
            <w:tcW w:w="579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80542DD" w14:textId="2E8FEFCA" w:rsidR="00612127" w:rsidRPr="000F201E" w:rsidRDefault="00B76439" w:rsidP="0061212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0"/>
              </w:rPr>
              <w:t xml:space="preserve">About </w:t>
            </w:r>
            <w:r w:rsidR="00F9462B" w:rsidRPr="000F201E">
              <w:rPr>
                <w:rFonts w:asciiTheme="majorHAnsi" w:hAnsiTheme="majorHAnsi" w:cstheme="majorHAnsi"/>
                <w:color w:val="000000" w:themeColor="text1"/>
                <w:szCs w:val="20"/>
              </w:rPr>
              <w:t>Riga Technical University</w:t>
            </w:r>
            <w:r>
              <w:rPr>
                <w:rFonts w:asciiTheme="majorHAnsi" w:hAnsiTheme="majorHAnsi" w:cstheme="majorHAnsi"/>
                <w:color w:val="000000" w:themeColor="text1"/>
                <w:szCs w:val="20"/>
              </w:rPr>
              <w:t>, Latvia</w:t>
            </w:r>
            <w:r w:rsidR="00612127" w:rsidRPr="000F201E">
              <w:rPr>
                <w:rFonts w:asciiTheme="majorHAnsi" w:hAnsiTheme="majorHAnsi" w:cstheme="majorHAnsi"/>
                <w:color w:val="000000" w:themeColor="text1"/>
                <w:szCs w:val="20"/>
              </w:rPr>
              <w:t xml:space="preserve"> </w:t>
            </w:r>
            <w:r w:rsidR="00CA6D64" w:rsidRPr="000F201E">
              <w:rPr>
                <w:rFonts w:asciiTheme="majorHAnsi" w:hAnsiTheme="majorHAnsi" w:cstheme="majorHAnsi"/>
                <w:color w:val="000000" w:themeColor="text1"/>
                <w:szCs w:val="20"/>
              </w:rPr>
              <w:t>(</w:t>
            </w:r>
            <w:r w:rsidR="00612127" w:rsidRPr="000F201E">
              <w:rPr>
                <w:rFonts w:asciiTheme="majorHAnsi" w:hAnsiTheme="majorHAnsi" w:cstheme="majorHAnsi"/>
                <w:color w:val="000000" w:themeColor="text1"/>
                <w:szCs w:val="20"/>
              </w:rPr>
              <w:t xml:space="preserve">with </w:t>
            </w:r>
            <w:r w:rsidR="00F9462B" w:rsidRPr="000F201E">
              <w:rPr>
                <w:rFonts w:asciiTheme="majorHAnsi" w:hAnsiTheme="majorHAnsi" w:cstheme="majorHAnsi"/>
                <w:color w:val="000000" w:themeColor="text1"/>
                <w:szCs w:val="20"/>
              </w:rPr>
              <w:t>Virtual</w:t>
            </w:r>
            <w:r w:rsidR="00612127" w:rsidRPr="000F201E">
              <w:rPr>
                <w:rFonts w:asciiTheme="majorHAnsi" w:hAnsiTheme="majorHAnsi" w:cstheme="majorHAnsi"/>
                <w:color w:val="000000" w:themeColor="text1"/>
                <w:szCs w:val="20"/>
              </w:rPr>
              <w:t xml:space="preserve"> tour</w:t>
            </w:r>
            <w:r w:rsidR="00CA6D64" w:rsidRPr="000F201E">
              <w:rPr>
                <w:rFonts w:asciiTheme="majorHAnsi" w:hAnsiTheme="majorHAnsi" w:cstheme="majorHAnsi"/>
                <w:color w:val="000000" w:themeColor="text1"/>
                <w:szCs w:val="20"/>
              </w:rPr>
              <w:t>)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E2CDB5" w14:textId="1A92D9C1" w:rsidR="00612127" w:rsidRPr="000F201E" w:rsidRDefault="00F9462B" w:rsidP="00612127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Cs w:val="20"/>
              </w:rPr>
            </w:pPr>
            <w:proofErr w:type="spellStart"/>
            <w:r w:rsidRPr="000F201E">
              <w:rPr>
                <w:rFonts w:asciiTheme="majorHAnsi" w:hAnsiTheme="majorHAnsi" w:cstheme="majorHAnsi"/>
                <w:color w:val="000000" w:themeColor="text1"/>
                <w:szCs w:val="20"/>
              </w:rPr>
              <w:t>Narantsetseg.Ya</w:t>
            </w:r>
            <w:proofErr w:type="spellEnd"/>
            <w:r w:rsidRPr="000F201E">
              <w:rPr>
                <w:rFonts w:asciiTheme="majorHAnsi" w:hAnsiTheme="majorHAnsi" w:cstheme="majorHAnsi"/>
                <w:color w:val="000000" w:themeColor="text1"/>
                <w:szCs w:val="20"/>
              </w:rPr>
              <w:t>, MUST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3FA8626" w14:textId="4DA1FEE3" w:rsidR="00612127" w:rsidRDefault="00612127" w:rsidP="00612127">
            <w:pPr>
              <w:spacing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</w:rPr>
              <w:t>15:00 – 15:</w:t>
            </w:r>
            <w:r w:rsidR="000F201E">
              <w:rPr>
                <w:rFonts w:asciiTheme="majorHAnsi" w:hAnsiTheme="majorHAnsi" w:cstheme="majorHAnsi"/>
                <w:color w:val="000000"/>
                <w:szCs w:val="20"/>
              </w:rPr>
              <w:t>3</w:t>
            </w:r>
            <w:r>
              <w:rPr>
                <w:rFonts w:asciiTheme="majorHAnsi" w:hAnsiTheme="majorHAnsi" w:cstheme="majorHAnsi"/>
                <w:color w:val="000000"/>
                <w:szCs w:val="20"/>
              </w:rPr>
              <w:t>0</w:t>
            </w:r>
          </w:p>
        </w:tc>
        <w:tc>
          <w:tcPr>
            <w:tcW w:w="3641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vAlign w:val="center"/>
          </w:tcPr>
          <w:p w14:paraId="2CF94123" w14:textId="77777777" w:rsidR="00612127" w:rsidRPr="00864969" w:rsidRDefault="00612127" w:rsidP="00612127">
            <w:pPr>
              <w:spacing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</w:tr>
      <w:tr w:rsidR="00612127" w:rsidRPr="004F12BD" w14:paraId="7B89D5B9" w14:textId="77777777" w:rsidTr="00F9462B">
        <w:trPr>
          <w:trHeight w:val="548"/>
        </w:trPr>
        <w:tc>
          <w:tcPr>
            <w:tcW w:w="579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83410D" w14:textId="0DF7EFF3" w:rsidR="00612127" w:rsidRPr="00864969" w:rsidRDefault="00DB430D" w:rsidP="00612127">
            <w:pPr>
              <w:spacing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hyperlink r:id="rId14" w:history="1">
              <w:r w:rsidR="000F201E" w:rsidRPr="000F201E">
                <w:rPr>
                  <w:rFonts w:ascii="Arial" w:hAnsi="Arial" w:cs="Arial"/>
                  <w:color w:val="1A0DAB"/>
                  <w:u w:val="single"/>
                  <w:shd w:val="clear" w:color="auto" w:fill="FFFFFF"/>
                </w:rPr>
                <w:t>The standards and guidelines for quality assurance in the European Higher Education Area ESG</w:t>
              </w:r>
            </w:hyperlink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637495" w14:textId="3DBBF1E9" w:rsidR="00612127" w:rsidRPr="00864969" w:rsidRDefault="000F201E" w:rsidP="00612127">
            <w:pPr>
              <w:spacing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szCs w:val="20"/>
              </w:rPr>
              <w:t>Batdorj.D</w:t>
            </w:r>
            <w:proofErr w:type="spellEnd"/>
            <w:r w:rsidR="00612127">
              <w:rPr>
                <w:rFonts w:asciiTheme="majorHAnsi" w:hAnsiTheme="majorHAnsi" w:cstheme="majorHAnsi"/>
                <w:color w:val="00000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color w:val="000000"/>
                <w:szCs w:val="20"/>
              </w:rPr>
              <w:t>MUST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67C2EF9" w14:textId="029EEAE1" w:rsidR="00612127" w:rsidRPr="00864969" w:rsidRDefault="000F201E" w:rsidP="00612127">
            <w:pPr>
              <w:spacing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</w:rPr>
              <w:t>15</w:t>
            </w:r>
            <w:r w:rsidR="00612127" w:rsidRPr="00864969">
              <w:rPr>
                <w:rFonts w:asciiTheme="majorHAnsi" w:hAnsiTheme="majorHAnsi" w:cstheme="majorHAnsi"/>
                <w:color w:val="000000"/>
                <w:szCs w:val="20"/>
              </w:rPr>
              <w:t>:</w:t>
            </w:r>
            <w:r>
              <w:rPr>
                <w:rFonts w:asciiTheme="majorHAnsi" w:hAnsiTheme="majorHAnsi" w:cstheme="majorHAnsi"/>
                <w:color w:val="000000"/>
                <w:szCs w:val="20"/>
              </w:rPr>
              <w:t>3</w:t>
            </w:r>
            <w:r w:rsidR="00612127" w:rsidRPr="00864969">
              <w:rPr>
                <w:rFonts w:asciiTheme="majorHAnsi" w:hAnsiTheme="majorHAnsi" w:cstheme="majorHAnsi"/>
                <w:color w:val="000000"/>
                <w:szCs w:val="20"/>
              </w:rPr>
              <w:t>0 – 1</w:t>
            </w:r>
            <w:r w:rsidR="00612127">
              <w:rPr>
                <w:rFonts w:asciiTheme="majorHAnsi" w:hAnsiTheme="majorHAnsi" w:cstheme="majorHAnsi"/>
                <w:color w:val="000000"/>
                <w:szCs w:val="20"/>
              </w:rPr>
              <w:t>6</w:t>
            </w:r>
            <w:r w:rsidR="00612127" w:rsidRPr="00864969">
              <w:rPr>
                <w:rFonts w:asciiTheme="majorHAnsi" w:hAnsiTheme="majorHAnsi" w:cstheme="majorHAnsi"/>
                <w:color w:val="000000"/>
                <w:szCs w:val="20"/>
              </w:rPr>
              <w:t>:</w:t>
            </w:r>
            <w:r>
              <w:rPr>
                <w:rFonts w:asciiTheme="majorHAnsi" w:hAnsiTheme="majorHAnsi" w:cstheme="majorHAnsi"/>
                <w:color w:val="000000"/>
                <w:szCs w:val="20"/>
              </w:rPr>
              <w:t>0</w:t>
            </w:r>
            <w:r w:rsidR="00612127" w:rsidRPr="00864969">
              <w:rPr>
                <w:rFonts w:asciiTheme="majorHAnsi" w:hAnsiTheme="majorHAnsi" w:cstheme="majorHAnsi"/>
                <w:color w:val="000000"/>
                <w:szCs w:val="20"/>
              </w:rPr>
              <w:t>0</w:t>
            </w:r>
          </w:p>
        </w:tc>
        <w:tc>
          <w:tcPr>
            <w:tcW w:w="3641" w:type="dxa"/>
            <w:vMerge w:val="restart"/>
            <w:tcBorders>
              <w:left w:val="nil"/>
              <w:right w:val="single" w:sz="4" w:space="0" w:color="BFBFBF"/>
            </w:tcBorders>
            <w:shd w:val="clear" w:color="000000" w:fill="EAEEF3"/>
            <w:vAlign w:val="center"/>
          </w:tcPr>
          <w:p w14:paraId="1523052A" w14:textId="4B2458D1" w:rsidR="00612127" w:rsidRPr="00864969" w:rsidRDefault="00612127" w:rsidP="00612127">
            <w:pPr>
              <w:spacing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</w:tr>
      <w:tr w:rsidR="00612127" w:rsidRPr="004F12BD" w14:paraId="5579CC10" w14:textId="77777777" w:rsidTr="00F9462B">
        <w:trPr>
          <w:trHeight w:val="449"/>
        </w:trPr>
        <w:tc>
          <w:tcPr>
            <w:tcW w:w="88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663976C9" w14:textId="251C2AB9" w:rsidR="00612127" w:rsidRPr="004F12BD" w:rsidRDefault="00612127" w:rsidP="0061212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 w:rsidRPr="007720F6">
              <w:rPr>
                <w:rFonts w:asciiTheme="majorHAnsi" w:hAnsiTheme="majorHAnsi" w:cstheme="majorHAnsi"/>
                <w:color w:val="000000"/>
                <w:szCs w:val="20"/>
              </w:rPr>
              <w:t>Discussion</w:t>
            </w:r>
            <w:r>
              <w:rPr>
                <w:rFonts w:asciiTheme="majorHAnsi" w:hAnsiTheme="majorHAnsi" w:cstheme="majorHAnsi"/>
                <w:color w:val="000000"/>
                <w:szCs w:val="20"/>
              </w:rPr>
              <w:t>: Q&amp;A</w:t>
            </w:r>
            <w:r w:rsidRPr="004F12BD"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58EFCEC" w14:textId="564D494D" w:rsidR="00612127" w:rsidRPr="004F12BD" w:rsidRDefault="00612127" w:rsidP="0061212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 w:rsidRPr="00864969">
              <w:rPr>
                <w:rFonts w:asciiTheme="majorHAnsi" w:hAnsiTheme="majorHAnsi" w:cstheme="majorHAnsi"/>
                <w:color w:val="000000"/>
                <w:szCs w:val="20"/>
              </w:rPr>
              <w:t>1</w:t>
            </w:r>
            <w:r>
              <w:rPr>
                <w:rFonts w:asciiTheme="majorHAnsi" w:hAnsiTheme="majorHAnsi" w:cstheme="majorHAnsi"/>
                <w:color w:val="000000"/>
                <w:szCs w:val="20"/>
              </w:rPr>
              <w:t>6</w:t>
            </w:r>
            <w:r w:rsidRPr="00864969">
              <w:rPr>
                <w:rFonts w:asciiTheme="majorHAnsi" w:hAnsiTheme="majorHAnsi" w:cstheme="majorHAnsi"/>
                <w:color w:val="000000"/>
                <w:szCs w:val="20"/>
              </w:rPr>
              <w:t>:</w:t>
            </w:r>
            <w:r w:rsidR="000F201E">
              <w:rPr>
                <w:rFonts w:asciiTheme="majorHAnsi" w:hAnsiTheme="majorHAnsi" w:cstheme="majorHAnsi"/>
                <w:color w:val="000000"/>
                <w:szCs w:val="20"/>
              </w:rPr>
              <w:t>0</w:t>
            </w:r>
            <w:r>
              <w:rPr>
                <w:rFonts w:asciiTheme="majorHAnsi" w:hAnsiTheme="majorHAnsi" w:cstheme="majorHAnsi"/>
                <w:color w:val="000000"/>
                <w:szCs w:val="20"/>
              </w:rPr>
              <w:t>0</w:t>
            </w:r>
            <w:r w:rsidRPr="00864969">
              <w:rPr>
                <w:rFonts w:asciiTheme="majorHAnsi" w:hAnsiTheme="majorHAnsi" w:cstheme="majorHAnsi"/>
                <w:color w:val="000000"/>
                <w:szCs w:val="20"/>
              </w:rPr>
              <w:t xml:space="preserve"> – 1</w:t>
            </w:r>
            <w:r w:rsidR="007B2A0F">
              <w:rPr>
                <w:rFonts w:asciiTheme="majorHAnsi" w:hAnsiTheme="majorHAnsi" w:cstheme="majorHAnsi"/>
                <w:color w:val="000000"/>
                <w:szCs w:val="20"/>
              </w:rPr>
              <w:t>7</w:t>
            </w:r>
            <w:r w:rsidRPr="00864969">
              <w:rPr>
                <w:rFonts w:asciiTheme="majorHAnsi" w:hAnsiTheme="majorHAnsi" w:cstheme="majorHAnsi"/>
                <w:color w:val="000000"/>
                <w:szCs w:val="20"/>
              </w:rPr>
              <w:t>:</w:t>
            </w:r>
            <w:r w:rsidR="007B2A0F">
              <w:rPr>
                <w:rFonts w:asciiTheme="majorHAnsi" w:hAnsiTheme="majorHAnsi" w:cstheme="majorHAnsi"/>
                <w:color w:val="000000"/>
                <w:szCs w:val="20"/>
              </w:rPr>
              <w:t>00</w:t>
            </w:r>
          </w:p>
        </w:tc>
        <w:tc>
          <w:tcPr>
            <w:tcW w:w="3641" w:type="dxa"/>
            <w:vMerge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1989C5E6" w14:textId="3D96F4F9" w:rsidR="00612127" w:rsidRPr="004F12BD" w:rsidRDefault="00612127" w:rsidP="0061212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612127" w:rsidRPr="002C1E2E" w14:paraId="39FAA48B" w14:textId="77777777" w:rsidTr="00F9462B">
        <w:trPr>
          <w:trHeight w:val="431"/>
        </w:trPr>
        <w:tc>
          <w:tcPr>
            <w:tcW w:w="579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0BD7627" w14:textId="449F5A26" w:rsidR="00612127" w:rsidRPr="002C1E2E" w:rsidRDefault="000F201E" w:rsidP="00612127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Student Fairs</w:t>
            </w:r>
            <w:r w:rsidR="00612127" w:rsidRPr="00DC092B">
              <w:rPr>
                <w:rFonts w:asciiTheme="majorHAnsi" w:hAnsiTheme="majorHAnsi" w:cstheme="majorHAnsi"/>
                <w:b/>
                <w:bCs/>
              </w:rPr>
              <w:t xml:space="preserve"> Closing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0F6A8D63" w14:textId="449FCEAE" w:rsidR="00612127" w:rsidRPr="002C1E2E" w:rsidRDefault="00612127" w:rsidP="00612127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05BED2EE" w14:textId="2B1EFAED" w:rsidR="00612127" w:rsidRPr="002C1E2E" w:rsidRDefault="00612127" w:rsidP="00612127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04AE9E46" w14:textId="5FDFE347" w:rsidR="00612127" w:rsidRPr="002C1E2E" w:rsidRDefault="00612127" w:rsidP="00612127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3C196F35" w14:textId="77777777" w:rsidR="003D220F" w:rsidRPr="003D706E" w:rsidRDefault="003D220F" w:rsidP="00973FA4">
      <w:pPr>
        <w:rPr>
          <w:rFonts w:cs="Arial"/>
          <w:b/>
          <w:noProof/>
          <w:color w:val="000000" w:themeColor="text1"/>
          <w:szCs w:val="36"/>
        </w:rPr>
      </w:pPr>
    </w:p>
    <w:sectPr w:rsidR="003D220F" w:rsidRPr="003D706E" w:rsidSect="004022A6">
      <w:footerReference w:type="even" r:id="rId15"/>
      <w:footerReference w:type="default" r:id="rId16"/>
      <w:pgSz w:w="15840" w:h="12240" w:orient="landscape"/>
      <w:pgMar w:top="720" w:right="432" w:bottom="720" w:left="432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3E723" w14:textId="77777777" w:rsidR="00DB430D" w:rsidRDefault="00DB430D" w:rsidP="00F36FE0">
      <w:r>
        <w:separator/>
      </w:r>
    </w:p>
  </w:endnote>
  <w:endnote w:type="continuationSeparator" w:id="0">
    <w:p w14:paraId="7DB07092" w14:textId="77777777" w:rsidR="00DB430D" w:rsidRDefault="00DB430D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B1A4C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0C026C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979010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77E6A2F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D84C1" w14:textId="77777777" w:rsidR="00DB430D" w:rsidRDefault="00DB430D" w:rsidP="00F36FE0">
      <w:r>
        <w:separator/>
      </w:r>
    </w:p>
  </w:footnote>
  <w:footnote w:type="continuationSeparator" w:id="0">
    <w:p w14:paraId="1302766A" w14:textId="77777777" w:rsidR="00DB430D" w:rsidRDefault="00DB430D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27"/>
    <w:rsid w:val="00031AF7"/>
    <w:rsid w:val="00036FF2"/>
    <w:rsid w:val="000413A5"/>
    <w:rsid w:val="000541DA"/>
    <w:rsid w:val="000828E9"/>
    <w:rsid w:val="0009284C"/>
    <w:rsid w:val="000B3AA5"/>
    <w:rsid w:val="000B76C0"/>
    <w:rsid w:val="000C02F8"/>
    <w:rsid w:val="000C4DD4"/>
    <w:rsid w:val="000C5A84"/>
    <w:rsid w:val="000D5F7F"/>
    <w:rsid w:val="000E734C"/>
    <w:rsid w:val="000E7AF5"/>
    <w:rsid w:val="000F1D44"/>
    <w:rsid w:val="000F201E"/>
    <w:rsid w:val="0011091C"/>
    <w:rsid w:val="00111C4F"/>
    <w:rsid w:val="00121D51"/>
    <w:rsid w:val="00130B90"/>
    <w:rsid w:val="00131C34"/>
    <w:rsid w:val="001472A1"/>
    <w:rsid w:val="00150B91"/>
    <w:rsid w:val="001546C7"/>
    <w:rsid w:val="00156CE4"/>
    <w:rsid w:val="00167927"/>
    <w:rsid w:val="00185D03"/>
    <w:rsid w:val="001962A6"/>
    <w:rsid w:val="001D7004"/>
    <w:rsid w:val="00206827"/>
    <w:rsid w:val="00206944"/>
    <w:rsid w:val="002145DD"/>
    <w:rsid w:val="00222756"/>
    <w:rsid w:val="002453A2"/>
    <w:rsid w:val="002507EE"/>
    <w:rsid w:val="00260AD4"/>
    <w:rsid w:val="002718B1"/>
    <w:rsid w:val="00275249"/>
    <w:rsid w:val="00294C13"/>
    <w:rsid w:val="00294C92"/>
    <w:rsid w:val="00296750"/>
    <w:rsid w:val="00297F6E"/>
    <w:rsid w:val="002A45FC"/>
    <w:rsid w:val="002C1E2E"/>
    <w:rsid w:val="002E4407"/>
    <w:rsid w:val="002F2C0D"/>
    <w:rsid w:val="002F39CD"/>
    <w:rsid w:val="00303C60"/>
    <w:rsid w:val="003071A0"/>
    <w:rsid w:val="00315A12"/>
    <w:rsid w:val="00332DF6"/>
    <w:rsid w:val="00334480"/>
    <w:rsid w:val="003457E6"/>
    <w:rsid w:val="00345B4E"/>
    <w:rsid w:val="00353C46"/>
    <w:rsid w:val="003548A9"/>
    <w:rsid w:val="0036595F"/>
    <w:rsid w:val="003758D7"/>
    <w:rsid w:val="00385C71"/>
    <w:rsid w:val="003905B2"/>
    <w:rsid w:val="00394B27"/>
    <w:rsid w:val="00394B8A"/>
    <w:rsid w:val="003C304D"/>
    <w:rsid w:val="003D220F"/>
    <w:rsid w:val="003D28EE"/>
    <w:rsid w:val="003D706E"/>
    <w:rsid w:val="003E0399"/>
    <w:rsid w:val="003E5901"/>
    <w:rsid w:val="003F787D"/>
    <w:rsid w:val="004022A6"/>
    <w:rsid w:val="0041591A"/>
    <w:rsid w:val="00422668"/>
    <w:rsid w:val="00441D9D"/>
    <w:rsid w:val="00452C1E"/>
    <w:rsid w:val="00453074"/>
    <w:rsid w:val="0045505C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C3663"/>
    <w:rsid w:val="004D59AF"/>
    <w:rsid w:val="004E520B"/>
    <w:rsid w:val="004E59C7"/>
    <w:rsid w:val="004E7C78"/>
    <w:rsid w:val="004F12BD"/>
    <w:rsid w:val="00507F71"/>
    <w:rsid w:val="00531F82"/>
    <w:rsid w:val="005345A7"/>
    <w:rsid w:val="00547183"/>
    <w:rsid w:val="00557C38"/>
    <w:rsid w:val="00560400"/>
    <w:rsid w:val="005776CB"/>
    <w:rsid w:val="005913EC"/>
    <w:rsid w:val="005921CD"/>
    <w:rsid w:val="005962DF"/>
    <w:rsid w:val="005A2BD6"/>
    <w:rsid w:val="005B7C30"/>
    <w:rsid w:val="005C1013"/>
    <w:rsid w:val="005C7BA6"/>
    <w:rsid w:val="005F3B21"/>
    <w:rsid w:val="005F5ABE"/>
    <w:rsid w:val="005F70B0"/>
    <w:rsid w:val="005F7B5D"/>
    <w:rsid w:val="00612127"/>
    <w:rsid w:val="00624B36"/>
    <w:rsid w:val="006316D7"/>
    <w:rsid w:val="00643DDB"/>
    <w:rsid w:val="00660D04"/>
    <w:rsid w:val="006616BD"/>
    <w:rsid w:val="00666161"/>
    <w:rsid w:val="00681EE0"/>
    <w:rsid w:val="006940BE"/>
    <w:rsid w:val="006950B1"/>
    <w:rsid w:val="006A5B41"/>
    <w:rsid w:val="006B39F0"/>
    <w:rsid w:val="006B5ECE"/>
    <w:rsid w:val="006B6267"/>
    <w:rsid w:val="006C1052"/>
    <w:rsid w:val="006C18B7"/>
    <w:rsid w:val="006C262B"/>
    <w:rsid w:val="006C3482"/>
    <w:rsid w:val="006C66DE"/>
    <w:rsid w:val="006D36F2"/>
    <w:rsid w:val="006D6888"/>
    <w:rsid w:val="006E24AA"/>
    <w:rsid w:val="006F5366"/>
    <w:rsid w:val="00714325"/>
    <w:rsid w:val="00744E50"/>
    <w:rsid w:val="00756B3B"/>
    <w:rsid w:val="007720F6"/>
    <w:rsid w:val="00774101"/>
    <w:rsid w:val="0078197E"/>
    <w:rsid w:val="007B2A0F"/>
    <w:rsid w:val="007B2BD1"/>
    <w:rsid w:val="007C6E28"/>
    <w:rsid w:val="007D41CD"/>
    <w:rsid w:val="007E7EE4"/>
    <w:rsid w:val="007F08AA"/>
    <w:rsid w:val="007F4423"/>
    <w:rsid w:val="00802371"/>
    <w:rsid w:val="00813A41"/>
    <w:rsid w:val="0081552E"/>
    <w:rsid w:val="0081690B"/>
    <w:rsid w:val="00820147"/>
    <w:rsid w:val="008350B3"/>
    <w:rsid w:val="0085124E"/>
    <w:rsid w:val="00863730"/>
    <w:rsid w:val="00864969"/>
    <w:rsid w:val="008A143E"/>
    <w:rsid w:val="008A6C20"/>
    <w:rsid w:val="008B4152"/>
    <w:rsid w:val="008C3ED9"/>
    <w:rsid w:val="008F0F82"/>
    <w:rsid w:val="009016C1"/>
    <w:rsid w:val="00904EA6"/>
    <w:rsid w:val="009152A8"/>
    <w:rsid w:val="0092437A"/>
    <w:rsid w:val="00942BD8"/>
    <w:rsid w:val="009541D8"/>
    <w:rsid w:val="00956BD2"/>
    <w:rsid w:val="009675BB"/>
    <w:rsid w:val="00973FA4"/>
    <w:rsid w:val="0099390A"/>
    <w:rsid w:val="00995EB2"/>
    <w:rsid w:val="009A10DA"/>
    <w:rsid w:val="009A7594"/>
    <w:rsid w:val="009C2E35"/>
    <w:rsid w:val="009C4A98"/>
    <w:rsid w:val="009C5ECE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3001D"/>
    <w:rsid w:val="00A649D2"/>
    <w:rsid w:val="00A6738D"/>
    <w:rsid w:val="00A94CC9"/>
    <w:rsid w:val="00A94E32"/>
    <w:rsid w:val="00A95536"/>
    <w:rsid w:val="00AA59E2"/>
    <w:rsid w:val="00AA5E3A"/>
    <w:rsid w:val="00AB1F2A"/>
    <w:rsid w:val="00AD3B00"/>
    <w:rsid w:val="00AD6706"/>
    <w:rsid w:val="00AE086B"/>
    <w:rsid w:val="00AE12B5"/>
    <w:rsid w:val="00AE1A89"/>
    <w:rsid w:val="00AE7AA0"/>
    <w:rsid w:val="00AF1F53"/>
    <w:rsid w:val="00AF4EAC"/>
    <w:rsid w:val="00AF6A58"/>
    <w:rsid w:val="00B06497"/>
    <w:rsid w:val="00B1033B"/>
    <w:rsid w:val="00B31EBB"/>
    <w:rsid w:val="00B33249"/>
    <w:rsid w:val="00B447CC"/>
    <w:rsid w:val="00B5531F"/>
    <w:rsid w:val="00B76439"/>
    <w:rsid w:val="00B8500C"/>
    <w:rsid w:val="00B91333"/>
    <w:rsid w:val="00B91491"/>
    <w:rsid w:val="00BA49BD"/>
    <w:rsid w:val="00BC38F6"/>
    <w:rsid w:val="00BC3D1E"/>
    <w:rsid w:val="00BC4CD6"/>
    <w:rsid w:val="00BC7F9D"/>
    <w:rsid w:val="00BD0411"/>
    <w:rsid w:val="00BD37DC"/>
    <w:rsid w:val="00C12C0B"/>
    <w:rsid w:val="00C708E4"/>
    <w:rsid w:val="00C81141"/>
    <w:rsid w:val="00CA2CD6"/>
    <w:rsid w:val="00CA6D64"/>
    <w:rsid w:val="00CA6F96"/>
    <w:rsid w:val="00CB4DF0"/>
    <w:rsid w:val="00CB7FA5"/>
    <w:rsid w:val="00CD2479"/>
    <w:rsid w:val="00CD5158"/>
    <w:rsid w:val="00CF7C60"/>
    <w:rsid w:val="00D022DF"/>
    <w:rsid w:val="00D07627"/>
    <w:rsid w:val="00D161F9"/>
    <w:rsid w:val="00D2118F"/>
    <w:rsid w:val="00D2644E"/>
    <w:rsid w:val="00D26580"/>
    <w:rsid w:val="00D37F34"/>
    <w:rsid w:val="00D4690E"/>
    <w:rsid w:val="00D660EC"/>
    <w:rsid w:val="00D675F4"/>
    <w:rsid w:val="00D67A1C"/>
    <w:rsid w:val="00D82ADF"/>
    <w:rsid w:val="00D866AC"/>
    <w:rsid w:val="00D90B36"/>
    <w:rsid w:val="00D9653B"/>
    <w:rsid w:val="00DA5C46"/>
    <w:rsid w:val="00DB1AE1"/>
    <w:rsid w:val="00DB430D"/>
    <w:rsid w:val="00DC092B"/>
    <w:rsid w:val="00E0014C"/>
    <w:rsid w:val="00E06662"/>
    <w:rsid w:val="00E11F52"/>
    <w:rsid w:val="00E1328E"/>
    <w:rsid w:val="00E62BF6"/>
    <w:rsid w:val="00E727EB"/>
    <w:rsid w:val="00E7322A"/>
    <w:rsid w:val="00E8348B"/>
    <w:rsid w:val="00E85804"/>
    <w:rsid w:val="00E87354"/>
    <w:rsid w:val="00E915C4"/>
    <w:rsid w:val="00E97F89"/>
    <w:rsid w:val="00EA1D38"/>
    <w:rsid w:val="00EB23F8"/>
    <w:rsid w:val="00EC3CDB"/>
    <w:rsid w:val="00ED45BF"/>
    <w:rsid w:val="00EF6094"/>
    <w:rsid w:val="00EF60AA"/>
    <w:rsid w:val="00EF7655"/>
    <w:rsid w:val="00F05EE6"/>
    <w:rsid w:val="00F11F7B"/>
    <w:rsid w:val="00F36FE0"/>
    <w:rsid w:val="00F40043"/>
    <w:rsid w:val="00F40498"/>
    <w:rsid w:val="00F8100E"/>
    <w:rsid w:val="00F85E87"/>
    <w:rsid w:val="00F90516"/>
    <w:rsid w:val="00F9462B"/>
    <w:rsid w:val="00FB1580"/>
    <w:rsid w:val="00FB4C7E"/>
    <w:rsid w:val="00FC04B4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DC7485"/>
  <w15:docId w15:val="{6B8AC526-6F21-4577-A7B3-5938A2CB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character" w:customStyle="1" w:styleId="SelPlus">
    <w:name w:val="SelPlus"/>
    <w:uiPriority w:val="1"/>
    <w:qFormat/>
    <w:rsid w:val="004C3663"/>
    <w:rPr>
      <w:rFonts w:ascii="Calibri" w:hAnsi="Calibri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ogle.com/search?sxsrf=AOaemvJzfOF2q6qe-pEZJbkghClQip97Eg:1637847465486&amp;q=The+standards+and+guidelines+for+quality+assurance+in+the+European+Higher+Education+Area+ESG&amp;sa=X&amp;ved=2ahUKEwiRgIGj0bP0AhXKMd4KHUhpCIYQ3rMBegQICxA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IC-Conference-Call-Meeting-Agenda-Template-85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391C42FC-E693-4D9A-A0CF-DF5816F7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IC-Conference-Call-Meeting-Agenda-Template-8573_WORD</Template>
  <TotalTime>35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2018-04-15T17:50:00Z</cp:lastPrinted>
  <dcterms:created xsi:type="dcterms:W3CDTF">2021-11-25T13:24:00Z</dcterms:created>
  <dcterms:modified xsi:type="dcterms:W3CDTF">2021-11-25T14:25:00Z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